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704" w:rsidRPr="00A43704" w:rsidRDefault="00A43704" w:rsidP="00A43704">
      <w:pPr>
        <w:pStyle w:val="Heading1"/>
        <w:rPr>
          <w:rFonts w:ascii="Eskorte Latin" w:hAnsi="Eskorte Latin" w:cs="Eskorte Latin"/>
          <w:b w:val="0"/>
          <w:sz w:val="20"/>
        </w:rPr>
      </w:pPr>
      <w:r w:rsidRPr="00A43704">
        <w:rPr>
          <w:rFonts w:ascii="Eskorte Latin" w:hAnsi="Eskorte Latin" w:cs="Eskorte Latin"/>
          <w:b w:val="0"/>
          <w:sz w:val="20"/>
        </w:rPr>
        <w:t>REFERRAL AGREEMENT</w:t>
      </w:r>
    </w:p>
    <w:p w:rsidR="00A43704" w:rsidRPr="00A43704" w:rsidRDefault="00A43704" w:rsidP="00A43704">
      <w:pPr>
        <w:jc w:val="both"/>
        <w:rPr>
          <w:rFonts w:ascii="Eskorte Latin" w:hAnsi="Eskorte Latin" w:cs="Eskorte Latin"/>
          <w:sz w:val="20"/>
          <w:szCs w:val="20"/>
        </w:rPr>
      </w:pPr>
    </w:p>
    <w:p w:rsidR="00A43704" w:rsidRPr="00A43704" w:rsidRDefault="00A43704" w:rsidP="00A43704">
      <w:pPr>
        <w:tabs>
          <w:tab w:val="left" w:pos="9360"/>
        </w:tabs>
        <w:ind w:right="-547"/>
        <w:rPr>
          <w:rFonts w:ascii="Eskorte Latin" w:hAnsi="Eskorte Latin" w:cs="Eskorte Latin"/>
          <w:sz w:val="20"/>
          <w:szCs w:val="20"/>
        </w:rPr>
      </w:pPr>
      <w:r w:rsidRPr="00A43704">
        <w:rPr>
          <w:rFonts w:ascii="Eskorte Latin" w:hAnsi="Eskorte Latin" w:cs="Eskorte Latin"/>
          <w:sz w:val="20"/>
          <w:szCs w:val="20"/>
        </w:rPr>
        <w:t>THIS REFERRAL AGREEMENT (“Agreement”</w:t>
      </w:r>
      <w:proofErr w:type="gramStart"/>
      <w:r w:rsidRPr="00A43704">
        <w:rPr>
          <w:rFonts w:ascii="Eskorte Latin" w:hAnsi="Eskorte Latin" w:cs="Eskorte Latin"/>
          <w:sz w:val="20"/>
          <w:szCs w:val="20"/>
        </w:rPr>
        <w:t>)  is</w:t>
      </w:r>
      <w:proofErr w:type="gramEnd"/>
      <w:r w:rsidRPr="00A43704">
        <w:rPr>
          <w:rFonts w:ascii="Eskorte Latin" w:hAnsi="Eskorte Latin" w:cs="Eskorte Latin"/>
          <w:sz w:val="20"/>
          <w:szCs w:val="20"/>
        </w:rPr>
        <w:t xml:space="preserve"> made this_______ day of______________________, 202_____ by and between _______________________________________________________ (“BROKER"), and_____________________________________________________("FRANCHISOR").</w:t>
      </w:r>
    </w:p>
    <w:p w:rsidR="00A43704" w:rsidRPr="00A43704" w:rsidRDefault="00A43704" w:rsidP="00A43704">
      <w:pPr>
        <w:rPr>
          <w:rFonts w:ascii="Eskorte Latin" w:hAnsi="Eskorte Latin" w:cs="Eskorte Latin"/>
          <w:sz w:val="20"/>
          <w:szCs w:val="20"/>
        </w:rPr>
      </w:pPr>
    </w:p>
    <w:p w:rsidR="00A43704" w:rsidRPr="00A43704" w:rsidRDefault="00A43704" w:rsidP="00A43704">
      <w:pPr>
        <w:jc w:val="center"/>
        <w:rPr>
          <w:rFonts w:ascii="Eskorte Latin" w:hAnsi="Eskorte Latin" w:cs="Eskorte Latin"/>
          <w:sz w:val="20"/>
          <w:szCs w:val="20"/>
        </w:rPr>
      </w:pPr>
      <w:r w:rsidRPr="00A43704">
        <w:rPr>
          <w:rFonts w:ascii="Eskorte Latin" w:hAnsi="Eskorte Latin" w:cs="Eskorte Latin"/>
          <w:sz w:val="20"/>
          <w:szCs w:val="20"/>
        </w:rPr>
        <w:t>WITNESSETH:</w:t>
      </w:r>
    </w:p>
    <w:p w:rsidR="00A43704" w:rsidRPr="00A43704" w:rsidRDefault="00A43704" w:rsidP="00A43704">
      <w:pPr>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FRANCHISOR agrees to accept referrals from BROKER of qualified candidates for the purchase of the franchise opportunity offered by FRANCHISOR, subject to the following terms, restrictions, and conditions:</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1"/>
        </w:numPr>
        <w:autoSpaceDE/>
        <w:autoSpaceDN/>
        <w:rPr>
          <w:rFonts w:ascii="Eskorte Latin" w:hAnsi="Eskorte Latin" w:cs="Eskorte Latin"/>
          <w:sz w:val="20"/>
          <w:szCs w:val="20"/>
        </w:rPr>
      </w:pPr>
      <w:r w:rsidRPr="00A43704">
        <w:rPr>
          <w:rFonts w:ascii="Eskorte Latin" w:hAnsi="Eskorte Latin" w:cs="Eskorte Latin"/>
          <w:sz w:val="20"/>
          <w:szCs w:val="20"/>
        </w:rPr>
        <w:t>BROKER agrees to refer qualified candidates to FRANCHISOR using information and referral forms supplied by the FRANCHISOR.</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1"/>
        </w:numPr>
        <w:autoSpaceDE/>
        <w:autoSpaceDN/>
        <w:rPr>
          <w:rFonts w:ascii="Eskorte Latin" w:hAnsi="Eskorte Latin" w:cs="Eskorte Latin"/>
          <w:sz w:val="20"/>
          <w:szCs w:val="20"/>
        </w:rPr>
      </w:pPr>
      <w:r w:rsidRPr="00A43704">
        <w:rPr>
          <w:rFonts w:ascii="Eskorte Latin" w:hAnsi="Eskorte Latin" w:cs="Eskorte Latin"/>
          <w:sz w:val="20"/>
          <w:szCs w:val="20"/>
        </w:rPr>
        <w:t xml:space="preserve">The sole compensation for a referral resulting in a franchise sale is listed below.  All referral fees shall be computed based upon franchise agreements entered into with FRANCHISOR or its affiliates and will be paid and delivered within 72 hours of the receipt by FRANCHISOR of all or a portion of the initial, development or other fee.   </w:t>
      </w:r>
    </w:p>
    <w:p w:rsidR="00A43704" w:rsidRPr="00A43704" w:rsidRDefault="00A43704" w:rsidP="00A43704">
      <w:pPr>
        <w:rPr>
          <w:rFonts w:ascii="Eskorte Latin" w:hAnsi="Eskorte Latin" w:cs="Eskorte Latin"/>
          <w:sz w:val="20"/>
          <w:szCs w:val="20"/>
        </w:rPr>
      </w:pPr>
    </w:p>
    <w:p w:rsidR="00A43704" w:rsidRPr="00A43704" w:rsidRDefault="00A43704" w:rsidP="00A43704">
      <w:pPr>
        <w:ind w:firstLine="720"/>
        <w:rPr>
          <w:rFonts w:ascii="Eskorte Latin" w:hAnsi="Eskorte Latin" w:cs="Eskorte Latin"/>
          <w:sz w:val="20"/>
          <w:szCs w:val="20"/>
        </w:rPr>
      </w:pPr>
      <w:r w:rsidRPr="00A43704">
        <w:rPr>
          <w:rFonts w:ascii="Eskorte Latin" w:hAnsi="Eskorte Latin" w:cs="Eskorte Latin"/>
          <w:sz w:val="20"/>
          <w:szCs w:val="20"/>
        </w:rPr>
        <w:t>Single unit referral fee:</w:t>
      </w:r>
      <w:r w:rsidRPr="00A43704">
        <w:rPr>
          <w:rFonts w:ascii="Eskorte Latin" w:hAnsi="Eskorte Latin" w:cs="Eskorte Latin"/>
          <w:sz w:val="20"/>
          <w:szCs w:val="20"/>
        </w:rPr>
        <w:tab/>
      </w:r>
      <w:r w:rsidRPr="00A43704">
        <w:rPr>
          <w:rFonts w:ascii="Eskorte Latin" w:hAnsi="Eskorte Latin" w:cs="Eskorte Latin"/>
          <w:sz w:val="20"/>
          <w:szCs w:val="20"/>
        </w:rPr>
        <w:tab/>
      </w:r>
      <w:r w:rsidRPr="00A43704">
        <w:rPr>
          <w:rFonts w:ascii="Eskorte Latin" w:hAnsi="Eskorte Latin" w:cs="Eskorte Latin"/>
          <w:sz w:val="20"/>
          <w:szCs w:val="20"/>
        </w:rPr>
        <w:tab/>
      </w:r>
      <w:r w:rsidRPr="00A43704">
        <w:rPr>
          <w:rFonts w:ascii="Eskorte Latin" w:hAnsi="Eskorte Latin" w:cs="Eskorte Latin"/>
          <w:sz w:val="20"/>
          <w:szCs w:val="20"/>
        </w:rPr>
        <w:tab/>
        <w:t xml:space="preserve"> _______________________________</w:t>
      </w:r>
    </w:p>
    <w:p w:rsidR="00A43704" w:rsidRPr="00A43704" w:rsidRDefault="00A43704" w:rsidP="00A43704">
      <w:pPr>
        <w:ind w:firstLine="720"/>
        <w:rPr>
          <w:rFonts w:ascii="Eskorte Latin" w:hAnsi="Eskorte Latin" w:cs="Eskorte Latin"/>
          <w:sz w:val="20"/>
          <w:szCs w:val="20"/>
        </w:rPr>
      </w:pPr>
    </w:p>
    <w:p w:rsidR="00A43704" w:rsidRPr="00A43704" w:rsidRDefault="00A43704" w:rsidP="00A43704">
      <w:pPr>
        <w:ind w:firstLine="720"/>
        <w:rPr>
          <w:rFonts w:ascii="Eskorte Latin" w:hAnsi="Eskorte Latin" w:cs="Eskorte Latin"/>
          <w:sz w:val="20"/>
          <w:szCs w:val="20"/>
        </w:rPr>
      </w:pPr>
      <w:r w:rsidRPr="00A43704">
        <w:rPr>
          <w:rFonts w:ascii="Eskorte Latin" w:hAnsi="Eskorte Latin" w:cs="Eskorte Latin"/>
          <w:sz w:val="20"/>
          <w:szCs w:val="20"/>
        </w:rPr>
        <w:t xml:space="preserve">Multiple unit referral </w:t>
      </w:r>
      <w:proofErr w:type="gramStart"/>
      <w:r w:rsidRPr="00A43704">
        <w:rPr>
          <w:rFonts w:ascii="Eskorte Latin" w:hAnsi="Eskorte Latin" w:cs="Eskorte Latin"/>
          <w:sz w:val="20"/>
          <w:szCs w:val="20"/>
        </w:rPr>
        <w:t>fee</w:t>
      </w:r>
      <w:proofErr w:type="gramEnd"/>
      <w:r w:rsidRPr="00A43704">
        <w:rPr>
          <w:rFonts w:ascii="Eskorte Latin" w:hAnsi="Eskorte Latin" w:cs="Eskorte Latin"/>
          <w:sz w:val="20"/>
          <w:szCs w:val="20"/>
        </w:rPr>
        <w:t>:</w:t>
      </w:r>
      <w:r>
        <w:rPr>
          <w:rFonts w:ascii="Eskorte Latin" w:hAnsi="Eskorte Latin" w:cs="Eskorte Latin"/>
          <w:sz w:val="20"/>
          <w:szCs w:val="20"/>
        </w:rPr>
        <w:tab/>
      </w:r>
      <w:r>
        <w:rPr>
          <w:rFonts w:ascii="Eskorte Latin" w:hAnsi="Eskorte Latin" w:cs="Eskorte Latin"/>
          <w:sz w:val="20"/>
          <w:szCs w:val="20"/>
        </w:rPr>
        <w:tab/>
      </w:r>
      <w:r>
        <w:rPr>
          <w:rFonts w:ascii="Eskorte Latin" w:hAnsi="Eskorte Latin" w:cs="Eskorte Latin"/>
          <w:sz w:val="20"/>
          <w:szCs w:val="20"/>
        </w:rPr>
        <w:tab/>
      </w:r>
      <w:r w:rsidRPr="00A43704">
        <w:rPr>
          <w:rFonts w:ascii="Eskorte Latin" w:hAnsi="Eskorte Latin" w:cs="Eskorte Latin"/>
          <w:sz w:val="20"/>
          <w:szCs w:val="20"/>
        </w:rPr>
        <w:t>_______________________________</w:t>
      </w:r>
    </w:p>
    <w:p w:rsidR="00A43704" w:rsidRPr="00A43704" w:rsidRDefault="00A43704" w:rsidP="00A43704">
      <w:pPr>
        <w:ind w:firstLine="720"/>
        <w:rPr>
          <w:rFonts w:ascii="Eskorte Latin" w:hAnsi="Eskorte Latin" w:cs="Eskorte Latin"/>
          <w:sz w:val="20"/>
          <w:szCs w:val="20"/>
        </w:rPr>
      </w:pPr>
    </w:p>
    <w:p w:rsidR="00A43704" w:rsidRPr="00A43704" w:rsidRDefault="00A43704" w:rsidP="00A43704">
      <w:pPr>
        <w:ind w:firstLine="720"/>
        <w:rPr>
          <w:rFonts w:ascii="Eskorte Latin" w:hAnsi="Eskorte Latin" w:cs="Eskorte Latin"/>
          <w:sz w:val="20"/>
          <w:szCs w:val="20"/>
        </w:rPr>
      </w:pPr>
      <w:r w:rsidRPr="00A43704">
        <w:rPr>
          <w:rFonts w:ascii="Eskorte Latin" w:hAnsi="Eskorte Latin" w:cs="Eskorte Latin"/>
          <w:sz w:val="20"/>
          <w:szCs w:val="20"/>
        </w:rPr>
        <w:t>Area or Master Developer referral fee:</w:t>
      </w:r>
      <w:r w:rsidRPr="00A43704">
        <w:rPr>
          <w:rFonts w:ascii="Eskorte Latin" w:hAnsi="Eskorte Latin" w:cs="Eskorte Latin"/>
          <w:sz w:val="20"/>
          <w:szCs w:val="20"/>
        </w:rPr>
        <w:tab/>
      </w:r>
      <w:r w:rsidRPr="00A43704">
        <w:rPr>
          <w:rFonts w:ascii="Eskorte Latin" w:hAnsi="Eskorte Latin" w:cs="Eskorte Latin"/>
          <w:sz w:val="20"/>
          <w:szCs w:val="20"/>
        </w:rPr>
        <w:tab/>
        <w:t xml:space="preserve"> _______________________________</w:t>
      </w:r>
    </w:p>
    <w:p w:rsidR="00A43704" w:rsidRPr="00A43704" w:rsidRDefault="00A43704" w:rsidP="00A43704">
      <w:pPr>
        <w:ind w:firstLine="720"/>
        <w:rPr>
          <w:rFonts w:ascii="Eskorte Latin" w:hAnsi="Eskorte Latin" w:cs="Eskorte Latin"/>
          <w:sz w:val="20"/>
          <w:szCs w:val="20"/>
        </w:rPr>
      </w:pPr>
    </w:p>
    <w:p w:rsidR="00A43704" w:rsidRPr="00A43704" w:rsidRDefault="00A43704" w:rsidP="00A43704">
      <w:pPr>
        <w:ind w:left="360" w:firstLine="360"/>
        <w:rPr>
          <w:rFonts w:ascii="Eskorte Latin" w:hAnsi="Eskorte Latin" w:cs="Eskorte Latin"/>
          <w:sz w:val="20"/>
          <w:szCs w:val="20"/>
        </w:rPr>
      </w:pPr>
      <w:r w:rsidRPr="00A43704">
        <w:rPr>
          <w:rFonts w:ascii="Eskorte Latin" w:hAnsi="Eskorte Latin" w:cs="Eskorte Latin"/>
          <w:sz w:val="20"/>
          <w:szCs w:val="20"/>
        </w:rPr>
        <w:t>Resale unit referral fee:</w:t>
      </w:r>
      <w:r w:rsidRPr="00A43704">
        <w:rPr>
          <w:rFonts w:ascii="Eskorte Latin" w:hAnsi="Eskorte Latin" w:cs="Eskorte Latin"/>
          <w:sz w:val="20"/>
          <w:szCs w:val="20"/>
        </w:rPr>
        <w:tab/>
      </w:r>
      <w:r w:rsidRPr="00A43704">
        <w:rPr>
          <w:rFonts w:ascii="Eskorte Latin" w:hAnsi="Eskorte Latin" w:cs="Eskorte Latin"/>
          <w:sz w:val="20"/>
          <w:szCs w:val="20"/>
        </w:rPr>
        <w:tab/>
      </w:r>
      <w:r w:rsidRPr="00A43704">
        <w:rPr>
          <w:rFonts w:ascii="Eskorte Latin" w:hAnsi="Eskorte Latin" w:cs="Eskorte Latin"/>
          <w:sz w:val="20"/>
          <w:szCs w:val="20"/>
        </w:rPr>
        <w:tab/>
      </w:r>
      <w:r w:rsidRPr="00A43704">
        <w:rPr>
          <w:rFonts w:ascii="Eskorte Latin" w:hAnsi="Eskorte Latin" w:cs="Eskorte Latin"/>
          <w:sz w:val="20"/>
          <w:szCs w:val="20"/>
        </w:rPr>
        <w:tab/>
        <w:t xml:space="preserve"> _______________________________</w:t>
      </w:r>
    </w:p>
    <w:p w:rsidR="00A43704" w:rsidRPr="00A43704" w:rsidRDefault="00A43704" w:rsidP="00A43704">
      <w:pPr>
        <w:rPr>
          <w:rFonts w:ascii="Eskorte Latin" w:hAnsi="Eskorte Latin" w:cs="Eskorte Latin"/>
          <w:sz w:val="20"/>
          <w:szCs w:val="20"/>
        </w:rPr>
      </w:pPr>
    </w:p>
    <w:p w:rsidR="00A43704" w:rsidRPr="00A43704" w:rsidRDefault="00A43704" w:rsidP="00A43704">
      <w:pPr>
        <w:ind w:left="360"/>
        <w:rPr>
          <w:rFonts w:ascii="Eskorte Latin" w:hAnsi="Eskorte Latin" w:cs="Eskorte Latin"/>
          <w:sz w:val="20"/>
          <w:szCs w:val="20"/>
        </w:rPr>
      </w:pPr>
      <w:r w:rsidRPr="00A43704">
        <w:rPr>
          <w:rFonts w:ascii="Eskorte Latin" w:hAnsi="Eskorte Latin" w:cs="Eskorte Latin"/>
          <w:sz w:val="20"/>
          <w:szCs w:val="20"/>
        </w:rPr>
        <w:t>It is also understood that BROKER’S compensation shall be equal to or greater than any other independent contractor or broker hired for the purpose of referring qualified candidates for the purchase of a franchise opportunity offered by FRANCHISOR.</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1"/>
        </w:numPr>
        <w:autoSpaceDE/>
        <w:autoSpaceDN/>
        <w:rPr>
          <w:rFonts w:ascii="Eskorte Latin" w:hAnsi="Eskorte Latin" w:cs="Eskorte Latin"/>
          <w:sz w:val="20"/>
          <w:szCs w:val="20"/>
        </w:rPr>
      </w:pPr>
      <w:r w:rsidRPr="00A43704">
        <w:rPr>
          <w:rFonts w:ascii="Eskorte Latin" w:hAnsi="Eskorte Latin" w:cs="Eskorte Latin"/>
          <w:sz w:val="20"/>
          <w:szCs w:val="20"/>
        </w:rPr>
        <w:t>BROKER agrees to pay all expenses incurred for generation of referrals and is not to represent that the FRANCHISOR is in any way liable or responsible for such expense, and this contract shall not be construed as giving the BROKER any authority to ask for or charge such expenses on behalf of FRANCHISOR.</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1"/>
        </w:numPr>
        <w:autoSpaceDE/>
        <w:autoSpaceDN/>
        <w:rPr>
          <w:rFonts w:ascii="Eskorte Latin" w:hAnsi="Eskorte Latin" w:cs="Eskorte Latin"/>
          <w:sz w:val="20"/>
          <w:szCs w:val="20"/>
        </w:rPr>
      </w:pPr>
      <w:r w:rsidRPr="00A43704">
        <w:rPr>
          <w:rFonts w:ascii="Eskorte Latin" w:hAnsi="Eskorte Latin" w:cs="Eskorte Latin"/>
          <w:sz w:val="20"/>
          <w:szCs w:val="20"/>
        </w:rPr>
        <w:t>The working relationship between BROKER and FRANCHISOR may be terminated by either party at any time with thirty (30) days prior written notice.  FRANCHISOR agrees to honor this Agreement, however, for referrals which BROKER has registered with FRANCHISOR at the time of termination.</w:t>
      </w:r>
    </w:p>
    <w:p w:rsidR="00A43704" w:rsidRPr="00A43704" w:rsidRDefault="00A43704" w:rsidP="00A43704">
      <w:pPr>
        <w:ind w:left="360"/>
        <w:rPr>
          <w:rFonts w:ascii="Eskorte Latin" w:hAnsi="Eskorte Latin" w:cs="Eskorte Latin"/>
          <w:sz w:val="20"/>
          <w:szCs w:val="20"/>
        </w:rPr>
      </w:pPr>
      <w:r w:rsidRPr="00A43704">
        <w:rPr>
          <w:rFonts w:ascii="Eskorte Latin" w:hAnsi="Eskorte Latin" w:cs="Eskorte Latin"/>
          <w:sz w:val="20"/>
          <w:szCs w:val="20"/>
        </w:rPr>
        <w:t xml:space="preserve"> </w:t>
      </w:r>
    </w:p>
    <w:p w:rsidR="00A43704" w:rsidRPr="00A43704" w:rsidRDefault="00A43704" w:rsidP="00A43704">
      <w:pPr>
        <w:widowControl/>
        <w:numPr>
          <w:ilvl w:val="0"/>
          <w:numId w:val="2"/>
        </w:numPr>
        <w:autoSpaceDE/>
        <w:autoSpaceDN/>
        <w:rPr>
          <w:rFonts w:ascii="Eskorte Latin" w:hAnsi="Eskorte Latin" w:cs="Eskorte Latin"/>
          <w:sz w:val="20"/>
          <w:szCs w:val="20"/>
        </w:rPr>
      </w:pPr>
      <w:r w:rsidRPr="00A43704">
        <w:rPr>
          <w:rFonts w:ascii="Eskorte Latin" w:hAnsi="Eskorte Latin" w:cs="Eskorte Latin"/>
          <w:sz w:val="20"/>
          <w:szCs w:val="20"/>
        </w:rPr>
        <w:t xml:space="preserve">FRANCHISOR shall not be liable to BROKER or BROKER’S candidates for any delay or failure in consummating BROKER’S transactions, but FRANCHISOR agrees to use its best efforts to do so as promptly as possible.  Once FRANCHISOR accepts a lead pursuant to this Agreement, FRANCHISOR proceeds at FRANCHISOR’S own risk and whether FRANCHISOR subsequently determines to reduce fees, waive fees or finance fees for the lead will not impact FRANCHISOR’S obligations pursuant to this Agreement.  </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2"/>
        </w:numPr>
        <w:autoSpaceDE/>
        <w:autoSpaceDN/>
        <w:rPr>
          <w:rFonts w:ascii="Eskorte Latin" w:hAnsi="Eskorte Latin" w:cs="Eskorte Latin"/>
          <w:sz w:val="20"/>
          <w:szCs w:val="20"/>
        </w:rPr>
      </w:pPr>
      <w:r w:rsidRPr="00A43704">
        <w:rPr>
          <w:rFonts w:ascii="Eskorte Latin" w:hAnsi="Eskorte Latin" w:cs="Eskorte Latin"/>
          <w:sz w:val="20"/>
          <w:szCs w:val="20"/>
        </w:rPr>
        <w:t xml:space="preserve">BROKER is and shall be an independent contractor and not an employee of FRANCHISOR.  BROKER is responsible for BROKER’S own operations, employment taxes, </w:t>
      </w:r>
      <w:proofErr w:type="gramStart"/>
      <w:r w:rsidRPr="00A43704">
        <w:rPr>
          <w:rFonts w:ascii="Eskorte Latin" w:hAnsi="Eskorte Latin" w:cs="Eskorte Latin"/>
          <w:sz w:val="20"/>
          <w:szCs w:val="20"/>
        </w:rPr>
        <w:t>benefits</w:t>
      </w:r>
      <w:proofErr w:type="gramEnd"/>
      <w:r w:rsidRPr="00A43704">
        <w:rPr>
          <w:rFonts w:ascii="Eskorte Latin" w:hAnsi="Eskorte Latin" w:cs="Eskorte Latin"/>
          <w:sz w:val="20"/>
          <w:szCs w:val="20"/>
        </w:rPr>
        <w:t xml:space="preserve"> and insurance.   </w:t>
      </w:r>
    </w:p>
    <w:p w:rsidR="00A43704" w:rsidRPr="00A43704" w:rsidRDefault="00A43704" w:rsidP="00A43704">
      <w:pPr>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2"/>
        </w:numPr>
        <w:autoSpaceDE/>
        <w:autoSpaceDN/>
        <w:rPr>
          <w:rFonts w:ascii="Eskorte Latin" w:hAnsi="Eskorte Latin" w:cs="Eskorte Latin"/>
          <w:sz w:val="20"/>
          <w:szCs w:val="20"/>
        </w:rPr>
      </w:pPr>
      <w:r w:rsidRPr="00A43704">
        <w:rPr>
          <w:rFonts w:ascii="Eskorte Latin" w:hAnsi="Eskorte Latin" w:cs="Eskorte Latin"/>
          <w:sz w:val="20"/>
          <w:szCs w:val="20"/>
        </w:rPr>
        <w:t>FRANCHISOR and BROKER agree to familiarize themselves with all Federal and State laws, and applicable standards and regulations of any commission or agency of the Government and agree to abide and comply with said laws, ordinances, rules, standards, regulations and interpretations thereof, and agree to save and hold harmless one another in the event one or the other shall not comply in this respect.</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2"/>
        </w:numPr>
        <w:autoSpaceDE/>
        <w:autoSpaceDN/>
        <w:rPr>
          <w:rFonts w:ascii="Eskorte Latin" w:hAnsi="Eskorte Latin" w:cs="Eskorte Latin"/>
          <w:sz w:val="20"/>
          <w:szCs w:val="20"/>
        </w:rPr>
      </w:pPr>
      <w:r w:rsidRPr="00A43704">
        <w:rPr>
          <w:rFonts w:ascii="Eskorte Latin" w:hAnsi="Eskorte Latin" w:cs="Eskorte Latin"/>
          <w:sz w:val="20"/>
          <w:szCs w:val="20"/>
        </w:rPr>
        <w:t>FRANCHISOR will indemnify, defend and hold harmless BROKER from any and all claims, demands, damages, actions, liability, expense or cost arising out of or due to any acts or statements or omissions or failures to act by FRANCHISOR.</w:t>
      </w:r>
    </w:p>
    <w:p w:rsidR="00A43704" w:rsidRPr="00A43704" w:rsidRDefault="00A43704" w:rsidP="00A43704">
      <w:pPr>
        <w:rPr>
          <w:rFonts w:ascii="Eskorte Latin" w:hAnsi="Eskorte Latin" w:cs="Eskorte Latin"/>
          <w:sz w:val="20"/>
          <w:szCs w:val="20"/>
        </w:rPr>
      </w:pPr>
    </w:p>
    <w:p w:rsidR="00A43704" w:rsidRPr="00A43704" w:rsidRDefault="00A43704" w:rsidP="00A43704">
      <w:pPr>
        <w:widowControl/>
        <w:numPr>
          <w:ilvl w:val="0"/>
          <w:numId w:val="2"/>
        </w:numPr>
        <w:autoSpaceDE/>
        <w:autoSpaceDN/>
        <w:rPr>
          <w:rFonts w:ascii="Eskorte Latin" w:hAnsi="Eskorte Latin" w:cs="Eskorte Latin"/>
          <w:sz w:val="20"/>
          <w:szCs w:val="20"/>
        </w:rPr>
      </w:pPr>
      <w:r w:rsidRPr="00A43704">
        <w:rPr>
          <w:rFonts w:ascii="Eskorte Latin" w:hAnsi="Eskorte Latin" w:cs="Eskorte Latin"/>
          <w:sz w:val="20"/>
          <w:szCs w:val="20"/>
        </w:rPr>
        <w:lastRenderedPageBreak/>
        <w:t>BROKER will generate BROKER’S own business, using BROKER’S own facilities and leads, at BROKER’S own expense.   If FRANCHISOR should, from time to time, supply BROKER with leads, however, BROKER will be paid a commission on a sale to such lease as if it were a lead generated by BROKER.</w:t>
      </w:r>
    </w:p>
    <w:p w:rsidR="00A43704" w:rsidRPr="00A43704" w:rsidRDefault="00A43704" w:rsidP="00A43704">
      <w:pPr>
        <w:ind w:left="360"/>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This Agreement may be signed and delivered in counterparts and by electronic mail.</w:t>
      </w:r>
      <w:r w:rsidRPr="00A43704" w:rsidDel="006A71DC">
        <w:rPr>
          <w:rFonts w:ascii="Eskorte Latin" w:hAnsi="Eskorte Latin" w:cs="Eskorte Latin"/>
          <w:sz w:val="20"/>
          <w:szCs w:val="20"/>
        </w:rPr>
        <w:t xml:space="preserve"> </w:t>
      </w:r>
      <w:r w:rsidRPr="00A43704">
        <w:rPr>
          <w:rFonts w:ascii="Eskorte Latin" w:hAnsi="Eskorte Latin" w:cs="Eskorte Latin"/>
          <w:sz w:val="20"/>
          <w:szCs w:val="20"/>
        </w:rPr>
        <w:t>All notices required or permitted pursuant to this Agreement may be by electronic mail.</w:t>
      </w:r>
    </w:p>
    <w:p w:rsidR="00A43704" w:rsidRPr="00A43704" w:rsidRDefault="00A43704" w:rsidP="00A43704">
      <w:pPr>
        <w:rPr>
          <w:rFonts w:ascii="Eskorte Latin" w:hAnsi="Eskorte Latin" w:cs="Eskorte Latin"/>
          <w:sz w:val="20"/>
          <w:szCs w:val="20"/>
        </w:rPr>
      </w:pPr>
    </w:p>
    <w:p w:rsidR="00A43704" w:rsidRDefault="00A43704" w:rsidP="00A43704">
      <w:pPr>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For the BROKER</w:t>
      </w:r>
      <w:r>
        <w:rPr>
          <w:rFonts w:ascii="Eskorte Latin" w:hAnsi="Eskorte Latin" w:cs="Eskorte Latin"/>
          <w:sz w:val="20"/>
          <w:szCs w:val="20"/>
        </w:rPr>
        <w:t xml:space="preserve">: </w:t>
      </w:r>
      <w:r>
        <w:rPr>
          <w:rFonts w:ascii="Eskorte Latin" w:hAnsi="Eskorte Latin" w:cs="Eskorte Latin"/>
          <w:sz w:val="20"/>
          <w:szCs w:val="20"/>
        </w:rPr>
        <w:tab/>
        <w:t>___________</w:t>
      </w:r>
      <w:r w:rsidRPr="00A43704">
        <w:rPr>
          <w:rFonts w:ascii="Eskorte Latin" w:hAnsi="Eskorte Latin" w:cs="Eskorte Latin"/>
          <w:sz w:val="20"/>
          <w:szCs w:val="20"/>
        </w:rPr>
        <w:t>___________________            Date______________</w:t>
      </w: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Signature</w:t>
      </w:r>
      <w:r w:rsidRPr="00A43704">
        <w:rPr>
          <w:rFonts w:ascii="Eskorte Latin" w:hAnsi="Eskorte Latin" w:cs="Eskorte Latin"/>
          <w:sz w:val="20"/>
          <w:szCs w:val="20"/>
        </w:rPr>
        <w:tab/>
      </w:r>
    </w:p>
    <w:p w:rsidR="00A43704" w:rsidRDefault="00A43704" w:rsidP="00A43704">
      <w:pPr>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bookmarkStart w:id="0" w:name="_GoBack"/>
      <w:bookmarkEnd w:id="0"/>
      <w:r w:rsidRPr="00A43704">
        <w:rPr>
          <w:rFonts w:ascii="Eskorte Latin" w:hAnsi="Eskorte Latin" w:cs="Eskorte Latin"/>
          <w:sz w:val="20"/>
          <w:szCs w:val="20"/>
        </w:rPr>
        <w:t>Email address: ___________</w:t>
      </w:r>
      <w:r>
        <w:rPr>
          <w:rFonts w:ascii="Eskorte Latin" w:hAnsi="Eskorte Latin" w:cs="Eskorte Latin"/>
          <w:sz w:val="20"/>
          <w:szCs w:val="20"/>
        </w:rPr>
        <w:t>________________________</w:t>
      </w: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ab/>
      </w: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For the FRANCHISOR:</w:t>
      </w:r>
      <w:r>
        <w:rPr>
          <w:rFonts w:ascii="Eskorte Latin" w:hAnsi="Eskorte Latin" w:cs="Eskorte Latin"/>
          <w:sz w:val="20"/>
          <w:szCs w:val="20"/>
        </w:rPr>
        <w:tab/>
      </w:r>
      <w:r w:rsidRPr="00A43704">
        <w:rPr>
          <w:rFonts w:ascii="Eskorte Latin" w:hAnsi="Eskorte Latin" w:cs="Eskorte Latin"/>
          <w:sz w:val="20"/>
          <w:szCs w:val="20"/>
        </w:rPr>
        <w:t>_____________________________</w:t>
      </w:r>
      <w:r>
        <w:rPr>
          <w:rFonts w:ascii="Eskorte Latin" w:hAnsi="Eskorte Latin" w:cs="Eskorte Latin"/>
          <w:sz w:val="20"/>
          <w:szCs w:val="20"/>
        </w:rPr>
        <w:t xml:space="preserve">_            </w:t>
      </w:r>
      <w:r w:rsidRPr="00A43704">
        <w:rPr>
          <w:rFonts w:ascii="Eskorte Latin" w:hAnsi="Eskorte Latin" w:cs="Eskorte Latin"/>
          <w:sz w:val="20"/>
          <w:szCs w:val="20"/>
        </w:rPr>
        <w:t>Date______________</w:t>
      </w:r>
      <w:r w:rsidRPr="00A43704">
        <w:rPr>
          <w:rFonts w:ascii="Eskorte Latin" w:hAnsi="Eskorte Latin" w:cs="Eskorte Latin"/>
          <w:sz w:val="20"/>
          <w:szCs w:val="20"/>
        </w:rPr>
        <w:tab/>
      </w: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Signature / Title</w:t>
      </w:r>
    </w:p>
    <w:p w:rsidR="00A43704" w:rsidRDefault="00A43704" w:rsidP="00A43704">
      <w:pPr>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t>Company:</w:t>
      </w:r>
      <w:r w:rsidRPr="00A43704">
        <w:rPr>
          <w:rFonts w:ascii="Eskorte Latin" w:hAnsi="Eskorte Latin" w:cs="Eskorte Latin"/>
          <w:sz w:val="20"/>
          <w:szCs w:val="20"/>
        </w:rPr>
        <w:tab/>
        <w:t>_______________________________________________</w:t>
      </w:r>
    </w:p>
    <w:p w:rsidR="00A43704" w:rsidRPr="00A43704" w:rsidRDefault="00A43704" w:rsidP="00A43704">
      <w:pPr>
        <w:rPr>
          <w:rFonts w:ascii="Eskorte Latin" w:hAnsi="Eskorte Latin" w:cs="Eskorte Latin"/>
          <w:color w:val="333333"/>
          <w:sz w:val="20"/>
          <w:szCs w:val="20"/>
        </w:rPr>
      </w:pPr>
      <w:r w:rsidRPr="00A43704">
        <w:rPr>
          <w:rFonts w:ascii="Eskorte Latin" w:hAnsi="Eskorte Latin" w:cs="Eskorte Latin"/>
          <w:sz w:val="20"/>
          <w:szCs w:val="20"/>
        </w:rPr>
        <w:t>Email Address:  ________________________________________________</w:t>
      </w:r>
    </w:p>
    <w:p w:rsidR="00A43704" w:rsidRDefault="00A43704" w:rsidP="00A43704">
      <w:pPr>
        <w:rPr>
          <w:rFonts w:ascii="Eskorte Latin" w:hAnsi="Eskorte Latin" w:cs="Eskorte Latin"/>
          <w:color w:val="333333"/>
          <w:sz w:val="20"/>
          <w:szCs w:val="20"/>
        </w:rPr>
      </w:pPr>
      <w:r w:rsidRPr="00A43704">
        <w:rPr>
          <w:rFonts w:ascii="Eskorte Latin" w:hAnsi="Eskorte Latin" w:cs="Eskorte Latin"/>
          <w:color w:val="333333"/>
          <w:sz w:val="20"/>
          <w:szCs w:val="20"/>
        </w:rPr>
        <w:t>Street Address:</w:t>
      </w:r>
      <w:r w:rsidRPr="00A43704">
        <w:rPr>
          <w:rFonts w:ascii="Eskorte Latin" w:hAnsi="Eskorte Latin" w:cs="Eskorte Latin"/>
          <w:color w:val="333333"/>
          <w:sz w:val="20"/>
          <w:szCs w:val="20"/>
        </w:rPr>
        <w:tab/>
      </w:r>
      <w:r w:rsidRPr="00A43704">
        <w:rPr>
          <w:rFonts w:ascii="Eskorte Latin" w:hAnsi="Eskorte Latin" w:cs="Eskorte Latin"/>
          <w:sz w:val="20"/>
          <w:szCs w:val="20"/>
        </w:rPr>
        <w:t>_______________________________________________</w:t>
      </w:r>
    </w:p>
    <w:p w:rsidR="00A43704" w:rsidRPr="00A43704" w:rsidRDefault="00A43704" w:rsidP="00A43704">
      <w:pPr>
        <w:rPr>
          <w:rFonts w:ascii="Eskorte Latin" w:hAnsi="Eskorte Latin" w:cs="Eskorte Latin"/>
          <w:color w:val="333333"/>
          <w:sz w:val="20"/>
          <w:szCs w:val="20"/>
        </w:rPr>
      </w:pPr>
      <w:r w:rsidRPr="00A43704">
        <w:rPr>
          <w:rFonts w:ascii="Eskorte Latin" w:hAnsi="Eskorte Latin" w:cs="Eskorte Latin"/>
          <w:color w:val="333333"/>
          <w:sz w:val="20"/>
          <w:szCs w:val="20"/>
        </w:rPr>
        <w:t>City/State/Zip:</w:t>
      </w:r>
      <w:r w:rsidRPr="00A43704">
        <w:rPr>
          <w:rFonts w:ascii="Eskorte Latin" w:hAnsi="Eskorte Latin" w:cs="Eskorte Latin"/>
          <w:color w:val="333333"/>
          <w:sz w:val="20"/>
          <w:szCs w:val="20"/>
        </w:rPr>
        <w:tab/>
      </w:r>
      <w:r w:rsidRPr="00A43704">
        <w:rPr>
          <w:rFonts w:ascii="Eskorte Latin" w:hAnsi="Eskorte Latin" w:cs="Eskorte Latin"/>
          <w:sz w:val="20"/>
          <w:szCs w:val="20"/>
        </w:rPr>
        <w:t xml:space="preserve"> ______________________________________________</w:t>
      </w:r>
    </w:p>
    <w:p w:rsidR="00A43704" w:rsidRDefault="00A43704" w:rsidP="00A43704">
      <w:pPr>
        <w:rPr>
          <w:rFonts w:ascii="Eskorte Latin" w:hAnsi="Eskorte Latin" w:cs="Eskorte Latin"/>
          <w:color w:val="333333"/>
          <w:sz w:val="20"/>
          <w:szCs w:val="20"/>
        </w:rPr>
      </w:pPr>
      <w:r w:rsidRPr="00A43704">
        <w:rPr>
          <w:rFonts w:ascii="Eskorte Latin" w:hAnsi="Eskorte Latin" w:cs="Eskorte Latin"/>
          <w:color w:val="333333"/>
          <w:sz w:val="20"/>
          <w:szCs w:val="20"/>
        </w:rPr>
        <w:t>Telephone:</w:t>
      </w:r>
      <w:r w:rsidRPr="00A43704">
        <w:rPr>
          <w:rFonts w:ascii="Eskorte Latin" w:hAnsi="Eskorte Latin" w:cs="Eskorte Latin"/>
          <w:color w:val="333333"/>
          <w:sz w:val="20"/>
          <w:szCs w:val="20"/>
        </w:rPr>
        <w:tab/>
      </w:r>
      <w:r w:rsidRPr="00A43704">
        <w:rPr>
          <w:rFonts w:ascii="Eskorte Latin" w:hAnsi="Eskorte Latin" w:cs="Eskorte Latin"/>
          <w:sz w:val="20"/>
          <w:szCs w:val="20"/>
        </w:rPr>
        <w:t>_______________________________________________</w:t>
      </w:r>
    </w:p>
    <w:p w:rsidR="00A43704" w:rsidRPr="00A43704" w:rsidRDefault="00A43704" w:rsidP="00A43704">
      <w:pPr>
        <w:rPr>
          <w:rFonts w:ascii="Eskorte Latin" w:hAnsi="Eskorte Latin" w:cs="Eskorte Latin"/>
          <w:color w:val="333333"/>
          <w:sz w:val="20"/>
          <w:szCs w:val="20"/>
        </w:rPr>
      </w:pPr>
      <w:r w:rsidRPr="00A43704">
        <w:rPr>
          <w:rFonts w:ascii="Eskorte Latin" w:hAnsi="Eskorte Latin" w:cs="Eskorte Latin"/>
          <w:color w:val="333333"/>
          <w:sz w:val="20"/>
          <w:szCs w:val="20"/>
        </w:rPr>
        <w:t>URL:</w:t>
      </w:r>
      <w:r w:rsidRPr="00A43704">
        <w:rPr>
          <w:rFonts w:ascii="Eskorte Latin" w:hAnsi="Eskorte Latin" w:cs="Eskorte Latin"/>
          <w:color w:val="333333"/>
          <w:sz w:val="20"/>
          <w:szCs w:val="20"/>
        </w:rPr>
        <w:tab/>
      </w:r>
      <w:r w:rsidRPr="00A43704">
        <w:rPr>
          <w:rFonts w:ascii="Eskorte Latin" w:hAnsi="Eskorte Latin" w:cs="Eskorte Latin"/>
          <w:color w:val="333333"/>
          <w:sz w:val="20"/>
          <w:szCs w:val="20"/>
        </w:rPr>
        <w:tab/>
      </w:r>
      <w:r w:rsidRPr="00A43704">
        <w:rPr>
          <w:rFonts w:ascii="Eskorte Latin" w:hAnsi="Eskorte Latin" w:cs="Eskorte Latin"/>
          <w:sz w:val="20"/>
          <w:szCs w:val="20"/>
        </w:rPr>
        <w:t>_______________________________________________</w:t>
      </w:r>
    </w:p>
    <w:p w:rsidR="00A43704" w:rsidRPr="00A43704" w:rsidRDefault="00A43704" w:rsidP="00A43704">
      <w:pPr>
        <w:rPr>
          <w:rFonts w:ascii="Eskorte Latin" w:hAnsi="Eskorte Latin" w:cs="Eskorte Latin"/>
          <w:sz w:val="20"/>
          <w:szCs w:val="20"/>
        </w:rPr>
      </w:pPr>
    </w:p>
    <w:p w:rsidR="00A43704" w:rsidRPr="00A43704" w:rsidRDefault="00A43704" w:rsidP="00A43704">
      <w:pPr>
        <w:rPr>
          <w:rFonts w:ascii="Eskorte Latin" w:hAnsi="Eskorte Latin" w:cs="Eskorte Latin"/>
          <w:sz w:val="20"/>
          <w:szCs w:val="20"/>
        </w:rPr>
      </w:pPr>
      <w:r w:rsidRPr="00A43704">
        <w:rPr>
          <w:rFonts w:ascii="Eskorte Latin" w:hAnsi="Eskorte Latin" w:cs="Eskorte Latin"/>
          <w:sz w:val="20"/>
          <w:szCs w:val="20"/>
        </w:rPr>
        <w:softHyphen/>
      </w:r>
    </w:p>
    <w:p w:rsidR="00B9523C" w:rsidRPr="00A43704" w:rsidRDefault="004E10B5" w:rsidP="0003463B">
      <w:pPr>
        <w:rPr>
          <w:rFonts w:ascii="Eskorte Latin" w:hAnsi="Eskorte Latin" w:cs="Eskorte Latin"/>
          <w:sz w:val="20"/>
          <w:szCs w:val="20"/>
        </w:rPr>
      </w:pPr>
      <w:r w:rsidRPr="00A43704">
        <w:rPr>
          <w:rFonts w:ascii="Eskorte Latin" w:hAnsi="Eskorte Latin" w:cs="Eskorte Latin"/>
          <w:sz w:val="20"/>
          <w:szCs w:val="20"/>
        </w:rPr>
        <w:t xml:space="preserve"> </w:t>
      </w:r>
    </w:p>
    <w:sectPr w:rsidR="00B9523C" w:rsidRPr="00A43704" w:rsidSect="004E10B5">
      <w:headerReference w:type="default" r:id="rId9"/>
      <w:type w:val="continuous"/>
      <w:pgSz w:w="12240" w:h="15840"/>
      <w:pgMar w:top="1440" w:right="1080" w:bottom="1080" w:left="1080" w:header="216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0B5" w:rsidRDefault="004E10B5" w:rsidP="004E10B5">
      <w:r>
        <w:separator/>
      </w:r>
    </w:p>
  </w:endnote>
  <w:endnote w:type="continuationSeparator" w:id="0">
    <w:p w:rsidR="004E10B5" w:rsidRDefault="004E10B5" w:rsidP="004E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skorte Latin">
    <w:panose1 w:val="02000003060400000004"/>
    <w:charset w:val="00"/>
    <w:family w:val="auto"/>
    <w:pitch w:val="variable"/>
    <w:sig w:usb0="20002207" w:usb1="00000001" w:usb2="00000008" w:usb3="00000000" w:csb0="000000D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0B5" w:rsidRDefault="004E10B5" w:rsidP="004E10B5">
      <w:r>
        <w:separator/>
      </w:r>
    </w:p>
  </w:footnote>
  <w:footnote w:type="continuationSeparator" w:id="0">
    <w:p w:rsidR="004E10B5" w:rsidRDefault="004E10B5" w:rsidP="004E10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0B5" w:rsidRDefault="0003463B">
    <w:pPr>
      <w:pStyle w:val="Header"/>
    </w:pPr>
    <w:r>
      <w:rPr>
        <w:noProof/>
        <w:lang w:bidi="ar-SA"/>
      </w:rPr>
      <mc:AlternateContent>
        <mc:Choice Requires="wps">
          <w:drawing>
            <wp:anchor distT="0" distB="0" distL="114300" distR="114300" simplePos="0" relativeHeight="251662336" behindDoc="0" locked="0" layoutInCell="1" allowOverlap="1">
              <wp:simplePos x="0" y="0"/>
              <wp:positionH relativeFrom="column">
                <wp:posOffset>3955415</wp:posOffset>
              </wp:positionH>
              <wp:positionV relativeFrom="paragraph">
                <wp:posOffset>-878840</wp:posOffset>
              </wp:positionV>
              <wp:extent cx="2560320" cy="701040"/>
              <wp:effectExtent l="0" t="1905" r="0" b="19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0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10B5" w:rsidRPr="004E10B5" w:rsidRDefault="004E10B5" w:rsidP="004E10B5">
                          <w:pPr>
                            <w:jc w:val="right"/>
                            <w:rPr>
                              <w:rFonts w:ascii="Eskorte Latin" w:hAnsi="Eskorte Latin" w:cs="Eskorte Latin"/>
                              <w:color w:val="958D81"/>
                              <w:sz w:val="16"/>
                              <w:szCs w:val="16"/>
                            </w:rPr>
                          </w:pPr>
                          <w:r w:rsidRPr="004E10B5">
                            <w:rPr>
                              <w:rFonts w:ascii="Eskorte Latin" w:hAnsi="Eskorte Latin" w:cs="Eskorte Latin"/>
                              <w:color w:val="958D81"/>
                              <w:sz w:val="16"/>
                              <w:szCs w:val="16"/>
                            </w:rPr>
                            <w:t>Franchise Brokers Association</w:t>
                          </w:r>
                        </w:p>
                        <w:p w:rsidR="004E10B5" w:rsidRPr="004E10B5" w:rsidRDefault="004E10B5" w:rsidP="004E10B5">
                          <w:pPr>
                            <w:jc w:val="right"/>
                            <w:rPr>
                              <w:rFonts w:ascii="Eskorte Latin" w:hAnsi="Eskorte Latin" w:cs="Eskorte Latin"/>
                              <w:color w:val="958D81"/>
                              <w:sz w:val="16"/>
                              <w:szCs w:val="16"/>
                            </w:rPr>
                          </w:pPr>
                          <w:r w:rsidRPr="004E10B5">
                            <w:rPr>
                              <w:rFonts w:ascii="Eskorte Latin" w:hAnsi="Eskorte Latin" w:cs="Eskorte Latin"/>
                              <w:color w:val="958D81"/>
                              <w:sz w:val="16"/>
                              <w:szCs w:val="16"/>
                            </w:rPr>
                            <w:t>Franchiseba.com</w:t>
                          </w:r>
                        </w:p>
                        <w:p w:rsidR="004E10B5" w:rsidRPr="004E10B5" w:rsidRDefault="004E10B5" w:rsidP="004E10B5">
                          <w:pPr>
                            <w:jc w:val="right"/>
                            <w:rPr>
                              <w:rFonts w:ascii="Eskorte Latin" w:hAnsi="Eskorte Latin" w:cs="Eskorte Latin"/>
                              <w:color w:val="958D81"/>
                              <w:sz w:val="16"/>
                              <w:szCs w:val="16"/>
                            </w:rPr>
                          </w:pPr>
                          <w:r w:rsidRPr="004E10B5">
                            <w:rPr>
                              <w:rFonts w:ascii="Eskorte Latin" w:hAnsi="Eskorte Latin" w:cs="Eskorte Latin"/>
                              <w:color w:val="958D81"/>
                              <w:sz w:val="16"/>
                              <w:szCs w:val="16"/>
                            </w:rPr>
                            <w:t>P: 888-317-7429</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1.45pt;margin-top:-69.2pt;width:201.6pt;height:55.2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dNbswIAALk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BCNBW6DoiQ0G3csBRbY7facTcHrswM0McAwsu0p19yCL7xoJuayp2LA7pWRfM1pCdqG96Z9dHXG0&#10;BVn3n2QJYejWSAc0VKq1rYNmIEAHlp6PzNhUCjiMJtPgOgJTAbYZdIo46nyaHG53SpsPTLbILlKs&#10;gHmHTncP2thsaHJwscGEzHnTOPYbcXEAjuMJxIar1mazcGS+xEG8mq/mxCPRdOWRIMu8u3xJvGke&#10;zibZdbZcZuEvGzckSc3Lkgkb5iCskPwZcXuJj5I4SkvLhpcWzqak1Wa9bBTaURB27j7Xc7Cc3PzL&#10;NFwToJZXJYURCe6j2Mun85lHcjLx4lkw94Iwvo+nAYlJll+W9MAF+/eSUJ/ieBJNRjGdkn5VW+C+&#10;t7XRpOUGRkfD2xTPj040sRJcidJRayhvxvVZK2z6p1YA3QeinWCtRke1mmE9AIpV8VqWzyBdJUFZ&#10;IEKYd7CopfqJUQ+zI8X6x5YqhlHzUYD845CAPpFxGzKZWeGqc8v63EJFAVApNhiNy6UZB9S2U3xT&#10;Q6TDg7uDJ5Nzp+ZTVvuHBvPBFbWfZXYAne+d12niLn4DAAD//wMAUEsDBBQABgAIAAAAIQDSi2qG&#10;4QAAAA0BAAAPAAAAZHJzL2Rvd25yZXYueG1sTI/LTsMwEEX3SPyDNUjsWicmDSHEqRAPiWUfILF0&#10;48lD2OModtvw97grWM7M0Z1zq/VsDTvh5AdHEtJlAgypcXqgTsLH/m1RAPNBkVbGEUr4QQ/r+vqq&#10;UqV2Z9riaRc6FkPIl0pCH8JYcu6bHq3ySzcixVvrJqtCHKeO60mdY7g1XCRJzq0aKH7o1YjPPTbf&#10;u6OV8Elf5r3NdI/3q022HV9f2lXYS3l7Mz89Ags4hz8YLvpRHerodHBH0p4ZCbkQDxGVsEjvigzY&#10;BUlEngI7xJ0oEuB1xf+3qH8BAAD//wMAUEsBAi0AFAAGAAgAAAAhALaDOJL+AAAA4QEAABMAAAAA&#10;AAAAAAAAAAAAAAAAAFtDb250ZW50X1R5cGVzXS54bWxQSwECLQAUAAYACAAAACEAOP0h/9YAAACU&#10;AQAACwAAAAAAAAAAAAAAAAAvAQAAX3JlbHMvLnJlbHNQSwECLQAUAAYACAAAACEANKnTW7MCAAC5&#10;BQAADgAAAAAAAAAAAAAAAAAuAgAAZHJzL2Uyb0RvYy54bWxQSwECLQAUAAYACAAAACEA0otqhuEA&#10;AAANAQAADwAAAAAAAAAAAAAAAAANBQAAZHJzL2Rvd25yZXYueG1sUEsFBgAAAAAEAAQA8wAAABsG&#10;AAAAAA==&#10;" filled="f" stroked="f">
              <v:textbox style="mso-fit-shape-to-text:t">
                <w:txbxContent>
                  <w:p w:rsidR="004E10B5" w:rsidRPr="004E10B5" w:rsidRDefault="004E10B5" w:rsidP="004E10B5">
                    <w:pPr>
                      <w:jc w:val="right"/>
                      <w:rPr>
                        <w:rFonts w:ascii="Eskorte Latin" w:hAnsi="Eskorte Latin" w:cs="Eskorte Latin"/>
                        <w:color w:val="958D81"/>
                        <w:sz w:val="16"/>
                        <w:szCs w:val="16"/>
                      </w:rPr>
                    </w:pPr>
                    <w:r w:rsidRPr="004E10B5">
                      <w:rPr>
                        <w:rFonts w:ascii="Eskorte Latin" w:hAnsi="Eskorte Latin" w:cs="Eskorte Latin"/>
                        <w:color w:val="958D81"/>
                        <w:sz w:val="16"/>
                        <w:szCs w:val="16"/>
                      </w:rPr>
                      <w:t>Franchise Brokers Association</w:t>
                    </w:r>
                  </w:p>
                  <w:p w:rsidR="004E10B5" w:rsidRPr="004E10B5" w:rsidRDefault="004E10B5" w:rsidP="004E10B5">
                    <w:pPr>
                      <w:jc w:val="right"/>
                      <w:rPr>
                        <w:rFonts w:ascii="Eskorte Latin" w:hAnsi="Eskorte Latin" w:cs="Eskorte Latin"/>
                        <w:color w:val="958D81"/>
                        <w:sz w:val="16"/>
                        <w:szCs w:val="16"/>
                      </w:rPr>
                    </w:pPr>
                    <w:r w:rsidRPr="004E10B5">
                      <w:rPr>
                        <w:rFonts w:ascii="Eskorte Latin" w:hAnsi="Eskorte Latin" w:cs="Eskorte Latin"/>
                        <w:color w:val="958D81"/>
                        <w:sz w:val="16"/>
                        <w:szCs w:val="16"/>
                      </w:rPr>
                      <w:t>Franchiseba.com</w:t>
                    </w:r>
                  </w:p>
                  <w:p w:rsidR="004E10B5" w:rsidRPr="004E10B5" w:rsidRDefault="004E10B5" w:rsidP="004E10B5">
                    <w:pPr>
                      <w:jc w:val="right"/>
                      <w:rPr>
                        <w:rFonts w:ascii="Eskorte Latin" w:hAnsi="Eskorte Latin" w:cs="Eskorte Latin"/>
                        <w:color w:val="958D81"/>
                        <w:sz w:val="16"/>
                        <w:szCs w:val="16"/>
                      </w:rPr>
                    </w:pPr>
                    <w:r w:rsidRPr="004E10B5">
                      <w:rPr>
                        <w:rFonts w:ascii="Eskorte Latin" w:hAnsi="Eskorte Latin" w:cs="Eskorte Latin"/>
                        <w:color w:val="958D81"/>
                        <w:sz w:val="16"/>
                        <w:szCs w:val="16"/>
                      </w:rPr>
                      <w:t>P: 888-317-7429</w:t>
                    </w:r>
                  </w:p>
                </w:txbxContent>
              </v:textbox>
            </v:shape>
          </w:pict>
        </mc:Fallback>
      </mc:AlternateContent>
    </w:r>
    <w:r w:rsidR="004E10B5">
      <w:rPr>
        <w:noProof/>
        <w:lang w:bidi="ar-SA"/>
      </w:rPr>
      <w:drawing>
        <wp:anchor distT="0" distB="0" distL="114300" distR="114300" simplePos="0" relativeHeight="251659264" behindDoc="1" locked="0" layoutInCell="1" allowOverlap="1" wp14:anchorId="08E1067A" wp14:editId="3BC23902">
          <wp:simplePos x="0" y="0"/>
          <wp:positionH relativeFrom="column">
            <wp:posOffset>-84483</wp:posOffset>
          </wp:positionH>
          <wp:positionV relativeFrom="paragraph">
            <wp:posOffset>-1108075</wp:posOffset>
          </wp:positionV>
          <wp:extent cx="1208599" cy="120859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ic-company-logo_fba-primary-brandmark_450-lowmarg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8599" cy="1208599"/>
                  </a:xfrm>
                  <a:prstGeom prst="rect">
                    <a:avLst/>
                  </a:prstGeom>
                </pic:spPr>
              </pic:pic>
            </a:graphicData>
          </a:graphic>
          <wp14:sizeRelH relativeFrom="page">
            <wp14:pctWidth>0</wp14:pctWidth>
          </wp14:sizeRelH>
          <wp14:sizeRelV relativeFrom="page">
            <wp14:pctHeight>0</wp14:pctHeight>
          </wp14:sizeRelV>
        </wp:anchor>
      </w:drawing>
    </w:r>
    <w:r w:rsidR="004E10B5">
      <w:rPr>
        <w:noProof/>
        <w:lang w:bidi="ar-SA"/>
      </w:rPr>
      <w:drawing>
        <wp:anchor distT="0" distB="0" distL="0" distR="0" simplePos="0" relativeHeight="251657216" behindDoc="1" locked="0" layoutInCell="1" allowOverlap="1" wp14:anchorId="2511CE88" wp14:editId="372CF1DA">
          <wp:simplePos x="0" y="0"/>
          <wp:positionH relativeFrom="page">
            <wp:posOffset>4517086</wp:posOffset>
          </wp:positionH>
          <wp:positionV relativeFrom="page">
            <wp:posOffset>-6350</wp:posOffset>
          </wp:positionV>
          <wp:extent cx="3284944" cy="301125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3284944" cy="3011256"/>
                  </a:xfrm>
                  <a:prstGeom prst="rect">
                    <a:avLst/>
                  </a:prstGeom>
                </pic:spPr>
              </pic:pic>
            </a:graphicData>
          </a:graphic>
        </wp:anchor>
      </w:drawing>
    </w:r>
  </w:p>
  <w:p w:rsidR="004E10B5" w:rsidRDefault="004E10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64A8"/>
    <w:multiLevelType w:val="singleLevel"/>
    <w:tmpl w:val="0409000F"/>
    <w:lvl w:ilvl="0">
      <w:start w:val="5"/>
      <w:numFmt w:val="decimal"/>
      <w:lvlText w:val="%1."/>
      <w:lvlJc w:val="left"/>
      <w:pPr>
        <w:tabs>
          <w:tab w:val="num" w:pos="360"/>
        </w:tabs>
        <w:ind w:left="360" w:hanging="360"/>
      </w:pPr>
      <w:rPr>
        <w:rFonts w:hint="default"/>
      </w:rPr>
    </w:lvl>
  </w:abstractNum>
  <w:abstractNum w:abstractNumId="1">
    <w:nsid w:val="2A6F1D82"/>
    <w:multiLevelType w:val="singleLevel"/>
    <w:tmpl w:val="0409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4097">
      <o:colormenu v:ext="edit" fillcolor="none" strokecolor="non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23C"/>
    <w:rsid w:val="0003463B"/>
    <w:rsid w:val="004E10B5"/>
    <w:rsid w:val="00A43704"/>
    <w:rsid w:val="00B95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next w:val="Normal"/>
    <w:link w:val="Heading1Char"/>
    <w:qFormat/>
    <w:rsid w:val="00A43704"/>
    <w:pPr>
      <w:keepNext/>
      <w:widowControl/>
      <w:autoSpaceDE/>
      <w:autoSpaceDN/>
      <w:jc w:val="center"/>
      <w:outlineLvl w:val="0"/>
    </w:pPr>
    <w:rPr>
      <w:b/>
      <w:sz w:val="36"/>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E10B5"/>
    <w:rPr>
      <w:rFonts w:ascii="Tahoma" w:hAnsi="Tahoma" w:cs="Tahoma"/>
      <w:sz w:val="16"/>
      <w:szCs w:val="16"/>
    </w:rPr>
  </w:style>
  <w:style w:type="character" w:customStyle="1" w:styleId="BalloonTextChar">
    <w:name w:val="Balloon Text Char"/>
    <w:basedOn w:val="DefaultParagraphFont"/>
    <w:link w:val="BalloonText"/>
    <w:uiPriority w:val="99"/>
    <w:semiHidden/>
    <w:rsid w:val="004E10B5"/>
    <w:rPr>
      <w:rFonts w:ascii="Tahoma" w:eastAsia="Times New Roman" w:hAnsi="Tahoma" w:cs="Tahoma"/>
      <w:sz w:val="16"/>
      <w:szCs w:val="16"/>
      <w:lang w:bidi="en-US"/>
    </w:rPr>
  </w:style>
  <w:style w:type="paragraph" w:styleId="Header">
    <w:name w:val="header"/>
    <w:basedOn w:val="Normal"/>
    <w:link w:val="HeaderChar"/>
    <w:uiPriority w:val="99"/>
    <w:unhideWhenUsed/>
    <w:rsid w:val="004E10B5"/>
    <w:pPr>
      <w:tabs>
        <w:tab w:val="center" w:pos="4680"/>
        <w:tab w:val="right" w:pos="9360"/>
      </w:tabs>
    </w:pPr>
  </w:style>
  <w:style w:type="character" w:customStyle="1" w:styleId="HeaderChar">
    <w:name w:val="Header Char"/>
    <w:basedOn w:val="DefaultParagraphFont"/>
    <w:link w:val="Header"/>
    <w:uiPriority w:val="99"/>
    <w:rsid w:val="004E10B5"/>
    <w:rPr>
      <w:rFonts w:ascii="Times New Roman" w:eastAsia="Times New Roman" w:hAnsi="Times New Roman" w:cs="Times New Roman"/>
      <w:lang w:bidi="en-US"/>
    </w:rPr>
  </w:style>
  <w:style w:type="paragraph" w:styleId="Footer">
    <w:name w:val="footer"/>
    <w:basedOn w:val="Normal"/>
    <w:link w:val="FooterChar"/>
    <w:uiPriority w:val="99"/>
    <w:unhideWhenUsed/>
    <w:rsid w:val="004E10B5"/>
    <w:pPr>
      <w:tabs>
        <w:tab w:val="center" w:pos="4680"/>
        <w:tab w:val="right" w:pos="9360"/>
      </w:tabs>
    </w:pPr>
  </w:style>
  <w:style w:type="character" w:customStyle="1" w:styleId="FooterChar">
    <w:name w:val="Footer Char"/>
    <w:basedOn w:val="DefaultParagraphFont"/>
    <w:link w:val="Footer"/>
    <w:uiPriority w:val="99"/>
    <w:rsid w:val="004E10B5"/>
    <w:rPr>
      <w:rFonts w:ascii="Times New Roman" w:eastAsia="Times New Roman" w:hAnsi="Times New Roman" w:cs="Times New Roman"/>
      <w:lang w:bidi="en-US"/>
    </w:rPr>
  </w:style>
  <w:style w:type="character" w:customStyle="1" w:styleId="Heading1Char">
    <w:name w:val="Heading 1 Char"/>
    <w:basedOn w:val="DefaultParagraphFont"/>
    <w:link w:val="Heading1"/>
    <w:rsid w:val="00A43704"/>
    <w:rPr>
      <w:rFonts w:ascii="Times New Roman" w:eastAsia="Times New Roman" w:hAnsi="Times New Roman" w:cs="Times New Roman"/>
      <w:b/>
      <w:sz w:val="3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next w:val="Normal"/>
    <w:link w:val="Heading1Char"/>
    <w:qFormat/>
    <w:rsid w:val="00A43704"/>
    <w:pPr>
      <w:keepNext/>
      <w:widowControl/>
      <w:autoSpaceDE/>
      <w:autoSpaceDN/>
      <w:jc w:val="center"/>
      <w:outlineLvl w:val="0"/>
    </w:pPr>
    <w:rPr>
      <w:b/>
      <w:sz w:val="36"/>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E10B5"/>
    <w:rPr>
      <w:rFonts w:ascii="Tahoma" w:hAnsi="Tahoma" w:cs="Tahoma"/>
      <w:sz w:val="16"/>
      <w:szCs w:val="16"/>
    </w:rPr>
  </w:style>
  <w:style w:type="character" w:customStyle="1" w:styleId="BalloonTextChar">
    <w:name w:val="Balloon Text Char"/>
    <w:basedOn w:val="DefaultParagraphFont"/>
    <w:link w:val="BalloonText"/>
    <w:uiPriority w:val="99"/>
    <w:semiHidden/>
    <w:rsid w:val="004E10B5"/>
    <w:rPr>
      <w:rFonts w:ascii="Tahoma" w:eastAsia="Times New Roman" w:hAnsi="Tahoma" w:cs="Tahoma"/>
      <w:sz w:val="16"/>
      <w:szCs w:val="16"/>
      <w:lang w:bidi="en-US"/>
    </w:rPr>
  </w:style>
  <w:style w:type="paragraph" w:styleId="Header">
    <w:name w:val="header"/>
    <w:basedOn w:val="Normal"/>
    <w:link w:val="HeaderChar"/>
    <w:uiPriority w:val="99"/>
    <w:unhideWhenUsed/>
    <w:rsid w:val="004E10B5"/>
    <w:pPr>
      <w:tabs>
        <w:tab w:val="center" w:pos="4680"/>
        <w:tab w:val="right" w:pos="9360"/>
      </w:tabs>
    </w:pPr>
  </w:style>
  <w:style w:type="character" w:customStyle="1" w:styleId="HeaderChar">
    <w:name w:val="Header Char"/>
    <w:basedOn w:val="DefaultParagraphFont"/>
    <w:link w:val="Header"/>
    <w:uiPriority w:val="99"/>
    <w:rsid w:val="004E10B5"/>
    <w:rPr>
      <w:rFonts w:ascii="Times New Roman" w:eastAsia="Times New Roman" w:hAnsi="Times New Roman" w:cs="Times New Roman"/>
      <w:lang w:bidi="en-US"/>
    </w:rPr>
  </w:style>
  <w:style w:type="paragraph" w:styleId="Footer">
    <w:name w:val="footer"/>
    <w:basedOn w:val="Normal"/>
    <w:link w:val="FooterChar"/>
    <w:uiPriority w:val="99"/>
    <w:unhideWhenUsed/>
    <w:rsid w:val="004E10B5"/>
    <w:pPr>
      <w:tabs>
        <w:tab w:val="center" w:pos="4680"/>
        <w:tab w:val="right" w:pos="9360"/>
      </w:tabs>
    </w:pPr>
  </w:style>
  <w:style w:type="character" w:customStyle="1" w:styleId="FooterChar">
    <w:name w:val="Footer Char"/>
    <w:basedOn w:val="DefaultParagraphFont"/>
    <w:link w:val="Footer"/>
    <w:uiPriority w:val="99"/>
    <w:rsid w:val="004E10B5"/>
    <w:rPr>
      <w:rFonts w:ascii="Times New Roman" w:eastAsia="Times New Roman" w:hAnsi="Times New Roman" w:cs="Times New Roman"/>
      <w:lang w:bidi="en-US"/>
    </w:rPr>
  </w:style>
  <w:style w:type="character" w:customStyle="1" w:styleId="Heading1Char">
    <w:name w:val="Heading 1 Char"/>
    <w:basedOn w:val="DefaultParagraphFont"/>
    <w:link w:val="Heading1"/>
    <w:rsid w:val="00A43704"/>
    <w:rPr>
      <w:rFonts w:ascii="Times New Roman" w:eastAsia="Times New Roman" w:hAnsi="Times New Roman" w:cs="Times New Roman"/>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A9826-43C2-4956-B62C-FC7412786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Wall</dc:creator>
  <cp:lastModifiedBy>Sabrina Wall</cp:lastModifiedBy>
  <cp:revision>2</cp:revision>
  <cp:lastPrinted>2019-04-09T15:09:00Z</cp:lastPrinted>
  <dcterms:created xsi:type="dcterms:W3CDTF">2020-08-25T16:49:00Z</dcterms:created>
  <dcterms:modified xsi:type="dcterms:W3CDTF">2020-08-25T16:49:00Z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2019-04-09T00:00:00Z</vt:filetime>
  </property>
  <property fmtid="{D5CDD505-2E9C-101B-9397-08002B2CF9AE}" pid="3" name="Creator">
    <vt:lpwstr>Adobe InDesign CC 13.1 (Windows)</vt:lpwstr>
  </property>
  <property fmtid="{D5CDD505-2E9C-101B-9397-08002B2CF9AE}" pid="4" name="LastSaved">
    <vt:filetime>2019-04-09T00:00:00Z</vt:filetime>
  </property>
</Properties>
</file>